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Pr="00285074" w:rsidRDefault="00285074" w:rsidP="006E298A">
      <w:pPr>
        <w:spacing w:after="240" w:line="360" w:lineRule="auto"/>
        <w:jc w:val="both"/>
        <w:rPr>
          <w:rFonts w:ascii="Verdana" w:hAnsi="Verdana"/>
        </w:rPr>
      </w:pPr>
    </w:p>
    <w:p w:rsidR="003C4B87" w:rsidRDefault="003C4B87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 xml:space="preserve">Allegato </w:t>
      </w:r>
      <w:proofErr w:type="gramStart"/>
      <w:r w:rsidRPr="00B53962">
        <w:rPr>
          <w:b/>
          <w:i/>
        </w:rPr>
        <w:t>B :</w:t>
      </w:r>
      <w:proofErr w:type="gramEnd"/>
      <w:r w:rsidRPr="00B53962">
        <w:rPr>
          <w:b/>
          <w:i/>
        </w:rPr>
        <w:t xml:space="preserve"> Tabella di valut</w:t>
      </w:r>
      <w:r>
        <w:rPr>
          <w:b/>
          <w:i/>
        </w:rPr>
        <w:t>azione e autovalutazione D.M. 65 – Formatore Esperto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4"/>
        <w:gridCol w:w="2702"/>
        <w:gridCol w:w="1142"/>
        <w:gridCol w:w="1325"/>
        <w:gridCol w:w="1257"/>
        <w:gridCol w:w="1362"/>
      </w:tblGrid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268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38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Laurea specialistica o vecchio ordinamento in chimica, fisica o scienze agrarie (in relazione all’oggetto del modulo prescelto)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66 a 69: 2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70 a 79: 4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80 a 89: 6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90 a 99: 8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100 a 110: 12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110 con lode: 15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Laurea triennale (I livello) in </w:t>
            </w: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chimica, fisica o scienze agrarie (in relazione all’oggetto del modulo prescelto)</w:t>
            </w:r>
          </w:p>
          <w:p w:rsidR="00C3305E" w:rsidRPr="00C3305E" w:rsidRDefault="00C3305E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-Non valutabile se propedeutica alla dichiarata al punto precedente-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Da 66 a 99:4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100 a 110: 8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110 con lode: 10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Altra/ulteriore laurea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in discipline STEM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 livello: 5 punti</w:t>
            </w:r>
          </w:p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II livello: 10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Dottorato in discipline STEM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in tutte le scuole pubbliche d’Italia</w:t>
            </w:r>
          </w:p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2 punti per ogni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d’insegnamento in materie attinenti al percorso per cui si concorre (almeno 180 gg effettivi ad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): max 5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con discenti della fascia d’età 6-14 anni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Attività di animazione/divulgazione in qualità di docente esperto; 5 punti per ciascun corso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35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Max </w:t>
            </w:r>
            <w:r w:rsidR="00495849">
              <w:rPr>
                <w:rFonts w:ascii="Verdana" w:eastAsia="DengXian" w:hAnsi="Verdana" w:cs="Diwan Kufi"/>
                <w:b/>
                <w:sz w:val="20"/>
                <w:szCs w:val="20"/>
              </w:rPr>
              <w:t>9</w:t>
            </w: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_____________________________________________</w:t>
      </w:r>
    </w:p>
    <w:p w:rsidR="004F273A" w:rsidRPr="00C3305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C3305E" w:rsidRDefault="00C3305E" w:rsidP="0077141B">
      <w:pPr>
        <w:spacing w:line="360" w:lineRule="auto"/>
        <w:rPr>
          <w:rFonts w:ascii="Corbel" w:hAnsi="Corbel"/>
          <w:sz w:val="22"/>
          <w:szCs w:val="22"/>
        </w:rPr>
      </w:pPr>
      <w:bookmarkStart w:id="0" w:name="_GoBack"/>
      <w:bookmarkEnd w:id="0"/>
    </w:p>
    <w:sectPr w:rsidR="00C3305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0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7"/>
  </w:num>
  <w:num w:numId="6">
    <w:abstractNumId w:val="6"/>
  </w:num>
  <w:num w:numId="7">
    <w:abstractNumId w:val="31"/>
  </w:num>
  <w:num w:numId="8">
    <w:abstractNumId w:val="1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7"/>
  </w:num>
  <w:num w:numId="17">
    <w:abstractNumId w:val="16"/>
  </w:num>
  <w:num w:numId="18">
    <w:abstractNumId w:val="25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1"/>
  </w:num>
  <w:num w:numId="24">
    <w:abstractNumId w:val="22"/>
  </w:num>
  <w:num w:numId="25">
    <w:abstractNumId w:val="21"/>
  </w:num>
  <w:num w:numId="26">
    <w:abstractNumId w:val="27"/>
  </w:num>
  <w:num w:numId="27">
    <w:abstractNumId w:val="0"/>
  </w:num>
  <w:num w:numId="28">
    <w:abstractNumId w:val="12"/>
  </w:num>
  <w:num w:numId="29">
    <w:abstractNumId w:val="26"/>
  </w:num>
  <w:num w:numId="30">
    <w:abstractNumId w:val="29"/>
  </w:num>
  <w:num w:numId="31">
    <w:abstractNumId w:val="28"/>
  </w:num>
  <w:num w:numId="32">
    <w:abstractNumId w:val="20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D6C2F"/>
    <w:rsid w:val="000E3B21"/>
    <w:rsid w:val="000E6E7C"/>
    <w:rsid w:val="00102F08"/>
    <w:rsid w:val="00103753"/>
    <w:rsid w:val="001448A1"/>
    <w:rsid w:val="0018168F"/>
    <w:rsid w:val="001A0E01"/>
    <w:rsid w:val="001F33C4"/>
    <w:rsid w:val="00206136"/>
    <w:rsid w:val="00217ACE"/>
    <w:rsid w:val="002361B8"/>
    <w:rsid w:val="00237CE2"/>
    <w:rsid w:val="00240294"/>
    <w:rsid w:val="002664E6"/>
    <w:rsid w:val="00271DCC"/>
    <w:rsid w:val="00285074"/>
    <w:rsid w:val="002C7CEF"/>
    <w:rsid w:val="00346B31"/>
    <w:rsid w:val="0035485B"/>
    <w:rsid w:val="00395CA0"/>
    <w:rsid w:val="003B3883"/>
    <w:rsid w:val="003C4B87"/>
    <w:rsid w:val="004024DC"/>
    <w:rsid w:val="00457EED"/>
    <w:rsid w:val="00472B69"/>
    <w:rsid w:val="00495849"/>
    <w:rsid w:val="004D1A47"/>
    <w:rsid w:val="004E2577"/>
    <w:rsid w:val="004E647A"/>
    <w:rsid w:val="004F273A"/>
    <w:rsid w:val="00521F89"/>
    <w:rsid w:val="00527B6E"/>
    <w:rsid w:val="00544A68"/>
    <w:rsid w:val="005627FF"/>
    <w:rsid w:val="0056538A"/>
    <w:rsid w:val="00586B75"/>
    <w:rsid w:val="00593FFE"/>
    <w:rsid w:val="005A1775"/>
    <w:rsid w:val="005D56A5"/>
    <w:rsid w:val="00600C23"/>
    <w:rsid w:val="00611A14"/>
    <w:rsid w:val="00683A8E"/>
    <w:rsid w:val="00694A17"/>
    <w:rsid w:val="006E298A"/>
    <w:rsid w:val="0070734F"/>
    <w:rsid w:val="0075634B"/>
    <w:rsid w:val="00756A9D"/>
    <w:rsid w:val="0077141B"/>
    <w:rsid w:val="007776DA"/>
    <w:rsid w:val="00836E9D"/>
    <w:rsid w:val="00842356"/>
    <w:rsid w:val="00864355"/>
    <w:rsid w:val="00882A73"/>
    <w:rsid w:val="008B2470"/>
    <w:rsid w:val="00906749"/>
    <w:rsid w:val="0091437A"/>
    <w:rsid w:val="00923326"/>
    <w:rsid w:val="009304F6"/>
    <w:rsid w:val="00A05656"/>
    <w:rsid w:val="00A47275"/>
    <w:rsid w:val="00A56753"/>
    <w:rsid w:val="00A6718A"/>
    <w:rsid w:val="00A7244C"/>
    <w:rsid w:val="00AA4EED"/>
    <w:rsid w:val="00AA64BC"/>
    <w:rsid w:val="00AB33A2"/>
    <w:rsid w:val="00AC4F43"/>
    <w:rsid w:val="00AD3936"/>
    <w:rsid w:val="00AD564A"/>
    <w:rsid w:val="00AD5DD4"/>
    <w:rsid w:val="00AE36A8"/>
    <w:rsid w:val="00B02BB1"/>
    <w:rsid w:val="00B0743D"/>
    <w:rsid w:val="00BA6590"/>
    <w:rsid w:val="00BB15E7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5F39"/>
    <w:rsid w:val="00C837EB"/>
    <w:rsid w:val="00CD556C"/>
    <w:rsid w:val="00CE521E"/>
    <w:rsid w:val="00CF25CA"/>
    <w:rsid w:val="00CF6A86"/>
    <w:rsid w:val="00D360B9"/>
    <w:rsid w:val="00D42B84"/>
    <w:rsid w:val="00D60B95"/>
    <w:rsid w:val="00D633D1"/>
    <w:rsid w:val="00D85D2A"/>
    <w:rsid w:val="00DD2A14"/>
    <w:rsid w:val="00E21642"/>
    <w:rsid w:val="00E258AB"/>
    <w:rsid w:val="00EB0B54"/>
    <w:rsid w:val="00EE3F9B"/>
    <w:rsid w:val="00F15115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3883"/>
    <w:rPr>
      <w:color w:val="0563C1" w:themeColor="hyperlink"/>
      <w:u w:val="single"/>
    </w:rPr>
  </w:style>
  <w:style w:type="character" w:customStyle="1" w:styleId="Nessuno">
    <w:name w:val="Nessuno"/>
    <w:rsid w:val="003B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AA6CC-7787-498D-A8C6-11A52573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2024-10-12T11:08:00Z</dcterms:created>
  <dcterms:modified xsi:type="dcterms:W3CDTF">2024-10-12T11:08:00Z</dcterms:modified>
</cp:coreProperties>
</file>